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9B" w:rsidRDefault="0063761B" w:rsidP="006376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61B">
        <w:rPr>
          <w:rFonts w:ascii="Times New Roman" w:hAnsi="Times New Roman" w:cs="Times New Roman"/>
          <w:sz w:val="28"/>
          <w:szCs w:val="28"/>
        </w:rPr>
        <w:t>Смета на ремонт дороги</w:t>
      </w:r>
    </w:p>
    <w:p w:rsidR="0063761B" w:rsidRDefault="0099448A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образования общества на межквартальные дороги по актам списания от собственников участков было затрачено 224190 рублей. В данную сумму главная дорога не включена. </w:t>
      </w:r>
    </w:p>
    <w:p w:rsidR="0099448A" w:rsidRDefault="0099448A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Светлая участки 106-117, 122-133, 86200 рублей.</w:t>
      </w:r>
    </w:p>
    <w:p w:rsidR="0099448A" w:rsidRDefault="0099448A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Вишневая участки 91-100, 81-89, 69300 рублей.</w:t>
      </w:r>
    </w:p>
    <w:p w:rsidR="00522639" w:rsidRDefault="00A55962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Б</w:t>
      </w:r>
      <w:r w:rsidR="00522639">
        <w:rPr>
          <w:rFonts w:ascii="Times New Roman" w:hAnsi="Times New Roman" w:cs="Times New Roman"/>
          <w:sz w:val="28"/>
          <w:szCs w:val="28"/>
        </w:rPr>
        <w:t>ерезовая участки 445-448, 463-466, 10400 рублей, (прорубка)</w:t>
      </w:r>
    </w:p>
    <w:p w:rsidR="0099448A" w:rsidRDefault="0099448A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Солнечная </w:t>
      </w:r>
      <w:r w:rsidR="00522639">
        <w:rPr>
          <w:rFonts w:ascii="Times New Roman" w:hAnsi="Times New Roman" w:cs="Times New Roman"/>
          <w:sz w:val="28"/>
          <w:szCs w:val="28"/>
        </w:rPr>
        <w:t>участки 481-486, 495-500, 5600 рублей, участки 12-16, 21-26, 37740 рублей</w:t>
      </w:r>
    </w:p>
    <w:p w:rsidR="00522639" w:rsidRDefault="00522639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Снежная участки 507-510, 518-521, прорубка и вывоз верхнего слоя 8950 рублей. </w:t>
      </w:r>
    </w:p>
    <w:p w:rsidR="00522639" w:rsidRDefault="00522639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Сосновая участки 535-539, 540-544, прорубка дороги 6000 рублей. </w:t>
      </w:r>
    </w:p>
    <w:p w:rsidR="00522639" w:rsidRDefault="004C6A0F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участков не имеющие задолженности по целевым и членским взносам и ведущие садоводство и огородничество на своих участках лишенные возможности подъехать к своей собственности находятся на следующих улицах:</w:t>
      </w:r>
    </w:p>
    <w:p w:rsidR="004C6A0F" w:rsidRDefault="004C6A0F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Сосновая (межевание и отсыпка дорог не производилась)</w:t>
      </w:r>
    </w:p>
    <w:p w:rsidR="004C6A0F" w:rsidRDefault="004C6A0F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Тенистая (межевание и отсыпка дорог не производилась)</w:t>
      </w:r>
    </w:p>
    <w:p w:rsidR="004C6A0F" w:rsidRDefault="004C6A0F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Снежная участки 507-510, 518-521, (вырубка леса произведена частично, межевание и отсыпка дорог не производилась)</w:t>
      </w:r>
    </w:p>
    <w:p w:rsidR="004C6A0F" w:rsidRDefault="004C6A0F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Линейная участки 68-72, 56-61, (межевание и отсыпка дорог не производилась)</w:t>
      </w:r>
    </w:p>
    <w:p w:rsidR="004C6A0F" w:rsidRDefault="004C6A0F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Светлая 397-399, 392-393, (межевание не производила</w:t>
      </w:r>
      <w:r w:rsidR="00A55962">
        <w:rPr>
          <w:rFonts w:ascii="Times New Roman" w:hAnsi="Times New Roman" w:cs="Times New Roman"/>
          <w:sz w:val="28"/>
          <w:szCs w:val="28"/>
        </w:rPr>
        <w:t>сь, отсыпка не произведена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1B81" w:rsidRDefault="00831A11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предлагаю произвести отсыпки меж</w:t>
      </w:r>
      <w:r w:rsidR="00A55962">
        <w:rPr>
          <w:rFonts w:ascii="Times New Roman" w:hAnsi="Times New Roman" w:cs="Times New Roman"/>
          <w:sz w:val="28"/>
          <w:szCs w:val="28"/>
        </w:rPr>
        <w:t>квартальных дорог:</w:t>
      </w:r>
    </w:p>
    <w:p w:rsidR="004C6A0F" w:rsidRDefault="00861B81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Сосновая – межевание, два самосвала ХОВО битого кирпича, щебень фракция 0-40 два КАМАЗа.</w:t>
      </w:r>
    </w:p>
    <w:p w:rsidR="00861B81" w:rsidRDefault="00861B81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Тенистая два самосвала ХОВО битого кирпича, щебень фракция 0-40 два КАМАЗа.</w:t>
      </w:r>
    </w:p>
    <w:p w:rsidR="00861B81" w:rsidRDefault="00861B81" w:rsidP="00861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Снежная – вырубка деревьев, межевание, два самосвала ХОВА битого кирпича, щебень фракция 0-40 два КАМАЗа.</w:t>
      </w:r>
    </w:p>
    <w:p w:rsidR="00861B81" w:rsidRDefault="00861B81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B81" w:rsidRDefault="00861B81" w:rsidP="00861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Линейная – межевание, два самосвала ХОВО битого кирпича, щебень фракция 0-40 два КАМАЗа.</w:t>
      </w:r>
    </w:p>
    <w:p w:rsidR="00861B81" w:rsidRDefault="00861B81" w:rsidP="00861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Светлая – один самосвал ХОВО битого кирпича, щебень фракция 0-40 один КАМАЗ.</w:t>
      </w:r>
    </w:p>
    <w:p w:rsidR="00861B81" w:rsidRDefault="00861B81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Стоимость:</w:t>
      </w:r>
    </w:p>
    <w:p w:rsidR="00861B81" w:rsidRDefault="00861B81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Межевание 10 точек 5000 рублей каждая последующая 350 рублей</w:t>
      </w:r>
      <w:r w:rsidR="00F83BCC">
        <w:rPr>
          <w:rFonts w:ascii="Times New Roman" w:hAnsi="Times New Roman" w:cs="Times New Roman"/>
          <w:sz w:val="28"/>
          <w:szCs w:val="28"/>
        </w:rPr>
        <w:t>, (</w:t>
      </w:r>
      <w:r w:rsidR="00A55962">
        <w:rPr>
          <w:rFonts w:ascii="Times New Roman" w:hAnsi="Times New Roman" w:cs="Times New Roman"/>
          <w:sz w:val="28"/>
          <w:szCs w:val="28"/>
        </w:rPr>
        <w:t xml:space="preserve">ориентировочно </w:t>
      </w:r>
      <w:r w:rsidR="00F83BCC">
        <w:rPr>
          <w:rFonts w:ascii="Times New Roman" w:hAnsi="Times New Roman" w:cs="Times New Roman"/>
          <w:sz w:val="28"/>
          <w:szCs w:val="28"/>
        </w:rPr>
        <w:t>15000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B81" w:rsidRDefault="00861B81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Битый кирпич самосвал ХОВО – </w:t>
      </w:r>
      <w:r w:rsidR="00FF2041">
        <w:rPr>
          <w:rFonts w:ascii="Times New Roman" w:hAnsi="Times New Roman" w:cs="Times New Roman"/>
          <w:sz w:val="28"/>
          <w:szCs w:val="28"/>
        </w:rPr>
        <w:t xml:space="preserve">150 рублей куб объем машины 20 кубов. Стоимость доставки пока </w:t>
      </w:r>
      <w:proofErr w:type="gramStart"/>
      <w:r w:rsidR="00FF2041">
        <w:rPr>
          <w:rFonts w:ascii="Times New Roman" w:hAnsi="Times New Roman" w:cs="Times New Roman"/>
          <w:sz w:val="28"/>
          <w:szCs w:val="28"/>
        </w:rPr>
        <w:t xml:space="preserve">неизвестна </w:t>
      </w:r>
      <w:r w:rsidR="00F83B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F2041">
        <w:rPr>
          <w:rFonts w:ascii="Times New Roman" w:hAnsi="Times New Roman" w:cs="Times New Roman"/>
          <w:sz w:val="28"/>
          <w:szCs w:val="28"/>
        </w:rPr>
        <w:t xml:space="preserve">предположительно общая стоимость всего кирпича с доставкой </w:t>
      </w:r>
      <w:r w:rsidR="00F83BCC">
        <w:rPr>
          <w:rFonts w:ascii="Times New Roman" w:hAnsi="Times New Roman" w:cs="Times New Roman"/>
          <w:sz w:val="28"/>
          <w:szCs w:val="28"/>
        </w:rPr>
        <w:t>45000 рублей).</w:t>
      </w:r>
    </w:p>
    <w:p w:rsidR="00F83BCC" w:rsidRDefault="00F83BCC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Щебень фракция 0-40 – 450 рублей (40500 рублей).</w:t>
      </w:r>
    </w:p>
    <w:p w:rsidR="00FF2041" w:rsidRDefault="00FF2041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Трактор 1700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дня по 8 часов 27200 рублей)</w:t>
      </w:r>
    </w:p>
    <w:p w:rsidR="00F83BCC" w:rsidRDefault="00F83BCC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Непредвиденные расходы 10000 рублей.</w:t>
      </w:r>
    </w:p>
    <w:p w:rsidR="00861B81" w:rsidRPr="0063761B" w:rsidRDefault="00F83BCC" w:rsidP="00637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FF2041">
        <w:rPr>
          <w:rFonts w:ascii="Times New Roman" w:hAnsi="Times New Roman" w:cs="Times New Roman"/>
          <w:sz w:val="28"/>
          <w:szCs w:val="28"/>
        </w:rPr>
        <w:t>1377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 рублей.</w:t>
      </w:r>
    </w:p>
    <w:sectPr w:rsidR="00861B81" w:rsidRPr="0063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1E"/>
    <w:rsid w:val="0011041E"/>
    <w:rsid w:val="004C6A0F"/>
    <w:rsid w:val="00522639"/>
    <w:rsid w:val="0063761B"/>
    <w:rsid w:val="00831A11"/>
    <w:rsid w:val="0084669B"/>
    <w:rsid w:val="00861B81"/>
    <w:rsid w:val="0099448A"/>
    <w:rsid w:val="00A55962"/>
    <w:rsid w:val="00AE1A81"/>
    <w:rsid w:val="00F660F6"/>
    <w:rsid w:val="00F83BCC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11D89-3885-4F10-A4F8-16954632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5</cp:revision>
  <dcterms:created xsi:type="dcterms:W3CDTF">2020-05-30T12:20:00Z</dcterms:created>
  <dcterms:modified xsi:type="dcterms:W3CDTF">2020-05-30T12:28:00Z</dcterms:modified>
</cp:coreProperties>
</file>